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400" w:rsidRDefault="00F82400" w:rsidP="00A03757">
      <w:pPr>
        <w:shd w:val="clear" w:color="auto" w:fill="FFFFFF"/>
        <w:spacing w:after="173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C4858"/>
          <w:sz w:val="72"/>
          <w:szCs w:val="72"/>
          <w:lang w:eastAsia="pl-PL"/>
        </w:rPr>
      </w:pPr>
      <w:bookmarkStart w:id="0" w:name="_GoBack"/>
      <w:bookmarkEnd w:id="0"/>
    </w:p>
    <w:p w:rsidR="00A03757" w:rsidRPr="00F82400" w:rsidRDefault="00A03757" w:rsidP="00A03757">
      <w:pPr>
        <w:shd w:val="clear" w:color="auto" w:fill="FFFFFF"/>
        <w:spacing w:after="173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C4858"/>
          <w:sz w:val="72"/>
          <w:szCs w:val="72"/>
          <w:lang w:eastAsia="pl-PL"/>
        </w:rPr>
      </w:pPr>
      <w:r w:rsidRPr="00F82400">
        <w:rPr>
          <w:rFonts w:ascii="Times New Roman" w:eastAsia="Times New Roman" w:hAnsi="Times New Roman" w:cs="Times New Roman"/>
          <w:b/>
          <w:color w:val="3C4858"/>
          <w:sz w:val="72"/>
          <w:szCs w:val="72"/>
          <w:lang w:eastAsia="pl-PL"/>
        </w:rPr>
        <w:t xml:space="preserve">Regulamin konkursu </w:t>
      </w:r>
    </w:p>
    <w:p w:rsidR="00F82400" w:rsidRDefault="00A03757" w:rsidP="00F82400">
      <w:pPr>
        <w:shd w:val="clear" w:color="auto" w:fill="FFFFFF"/>
        <w:spacing w:after="173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C4858"/>
          <w:sz w:val="48"/>
          <w:szCs w:val="48"/>
          <w:u w:val="single"/>
          <w:lang w:eastAsia="pl-PL"/>
        </w:rPr>
      </w:pPr>
      <w:r w:rsidRPr="00F82400">
        <w:rPr>
          <w:rFonts w:ascii="Times New Roman" w:eastAsia="Times New Roman" w:hAnsi="Times New Roman" w:cs="Times New Roman"/>
          <w:b/>
          <w:color w:val="3C4858"/>
          <w:sz w:val="48"/>
          <w:szCs w:val="48"/>
          <w:u w:val="single"/>
          <w:lang w:eastAsia="pl-PL"/>
        </w:rPr>
        <w:t xml:space="preserve"> „Wyrazić siebie: </w:t>
      </w:r>
      <w:r w:rsidRPr="00F82400">
        <w:rPr>
          <w:rFonts w:ascii="Times New Roman" w:eastAsia="Times New Roman" w:hAnsi="Times New Roman" w:cs="Times New Roman"/>
          <w:b/>
          <w:i/>
          <w:color w:val="3C4858"/>
          <w:sz w:val="48"/>
          <w:szCs w:val="48"/>
          <w:u w:val="single"/>
          <w:lang w:eastAsia="pl-PL"/>
        </w:rPr>
        <w:t>Pamiętnik nie tylko literacki z czasów pandemii”</w:t>
      </w:r>
    </w:p>
    <w:p w:rsidR="00F82400" w:rsidRDefault="00F82400" w:rsidP="00F82400">
      <w:pPr>
        <w:shd w:val="clear" w:color="auto" w:fill="FFFFFF"/>
        <w:spacing w:after="173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</w:p>
    <w:p w:rsidR="00F82400" w:rsidRDefault="00F82400" w:rsidP="00F82400">
      <w:pPr>
        <w:shd w:val="clear" w:color="auto" w:fill="FFFFFF"/>
        <w:spacing w:after="173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</w:p>
    <w:p w:rsidR="00F82400" w:rsidRDefault="00A03757" w:rsidP="00F82400">
      <w:pPr>
        <w:shd w:val="clear" w:color="auto" w:fill="FFFFFF"/>
        <w:spacing w:after="173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F82400">
        <w:rPr>
          <w:rFonts w:ascii="Times New Roman" w:hAnsi="Times New Roman"/>
          <w:b/>
          <w:sz w:val="36"/>
          <w:szCs w:val="36"/>
        </w:rPr>
        <w:t>edycja specjalna</w:t>
      </w:r>
      <w:r w:rsidR="00F82400" w:rsidRPr="00F82400">
        <w:rPr>
          <w:rFonts w:ascii="Times New Roman" w:hAnsi="Times New Roman"/>
          <w:b/>
          <w:sz w:val="36"/>
          <w:szCs w:val="36"/>
        </w:rPr>
        <w:t xml:space="preserve"> </w:t>
      </w:r>
      <w:r w:rsidRPr="00F82400">
        <w:rPr>
          <w:rFonts w:ascii="Times New Roman" w:hAnsi="Times New Roman"/>
          <w:b/>
          <w:sz w:val="36"/>
          <w:szCs w:val="36"/>
        </w:rPr>
        <w:t xml:space="preserve">powiatowego konkursu   </w:t>
      </w:r>
    </w:p>
    <w:p w:rsidR="00A03757" w:rsidRPr="00F82400" w:rsidRDefault="00A03757" w:rsidP="00F82400">
      <w:pPr>
        <w:shd w:val="clear" w:color="auto" w:fill="FFFFFF"/>
        <w:spacing w:after="173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F82400">
        <w:rPr>
          <w:rFonts w:ascii="Monotype Corsiva" w:hAnsi="Monotype Corsiva"/>
          <w:b/>
          <w:sz w:val="36"/>
          <w:szCs w:val="36"/>
        </w:rPr>
        <w:t>Przez literaturę do historii i kultury…</w:t>
      </w:r>
    </w:p>
    <w:p w:rsidR="00F82400" w:rsidRDefault="00F82400">
      <w:pPr>
        <w:rPr>
          <w:rFonts w:ascii="Times New Roman" w:eastAsia="Times New Roman" w:hAnsi="Times New Roman" w:cs="Times New Roman"/>
          <w:i/>
          <w:color w:val="3C4858"/>
          <w:lang w:eastAsia="pl-PL"/>
        </w:rPr>
      </w:pPr>
    </w:p>
    <w:p w:rsidR="00F82400" w:rsidRDefault="00983120" w:rsidP="00983120">
      <w:pPr>
        <w:jc w:val="center"/>
        <w:rPr>
          <w:rFonts w:ascii="Times New Roman" w:eastAsia="Times New Roman" w:hAnsi="Times New Roman" w:cs="Times New Roman"/>
          <w:b/>
          <w:i/>
          <w:color w:val="3C4858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3C4858"/>
          <w:sz w:val="40"/>
          <w:szCs w:val="40"/>
          <w:lang w:eastAsia="pl-PL"/>
        </w:rPr>
        <w:t>Honorowy patronat:</w:t>
      </w:r>
    </w:p>
    <w:p w:rsidR="00404566" w:rsidRDefault="00404566">
      <w:pPr>
        <w:rPr>
          <w:rFonts w:ascii="Times New Roman" w:eastAsia="Times New Roman" w:hAnsi="Times New Roman" w:cs="Times New Roman"/>
          <w:b/>
          <w:i/>
          <w:color w:val="3C4858"/>
          <w:sz w:val="40"/>
          <w:szCs w:val="4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457835</wp:posOffset>
            </wp:positionV>
            <wp:extent cx="1407795" cy="1724025"/>
            <wp:effectExtent l="19050" t="0" r="1905" b="0"/>
            <wp:wrapNone/>
            <wp:docPr id="1" name="Obraz 1" descr="C:\Users\ZSDGiL\Documents\Herb powiatu\Herb powia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DGiL\Documents\Herb powiatu\Herb powiat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566" w:rsidRDefault="00F8240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404566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404566" w:rsidRDefault="0040456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color="00000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292100</wp:posOffset>
            </wp:positionV>
            <wp:extent cx="1457960" cy="1724025"/>
            <wp:effectExtent l="19050" t="0" r="8890" b="0"/>
            <wp:wrapNone/>
            <wp:docPr id="9" name="Obraz 9" descr="podkarpacie - Partia KORW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dkarpacie - Partia KORW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566" w:rsidRDefault="0040456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color="00000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4472305</wp:posOffset>
            </wp:positionH>
            <wp:positionV relativeFrom="paragraph">
              <wp:posOffset>30480</wp:posOffset>
            </wp:positionV>
            <wp:extent cx="1276350" cy="1752600"/>
            <wp:effectExtent l="19050" t="0" r="0" b="0"/>
            <wp:wrapNone/>
            <wp:docPr id="2" name="Obraz 2" descr="C:\Users\ZSDGiL\Documents\Herb Jaroslawia\HERB Jarosław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DGiL\Documents\Herb Jaroslawia\HERB Jarosław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566" w:rsidRDefault="0040456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404566" w:rsidRDefault="0040456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404566" w:rsidRDefault="0040456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404566" w:rsidRPr="00983120" w:rsidRDefault="00404566" w:rsidP="00404566">
      <w:pPr>
        <w:jc w:val="center"/>
        <w:rPr>
          <w:rFonts w:ascii="Arial" w:eastAsia="Times New Roman" w:hAnsi="Arial" w:cs="Arial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983120">
        <w:rPr>
          <w:rFonts w:ascii="Arial" w:eastAsia="Times New Roman" w:hAnsi="Arial" w:cs="Arial"/>
          <w:color w:val="3C4858"/>
          <w:sz w:val="28"/>
          <w:szCs w:val="28"/>
          <w:lang w:eastAsia="pl-PL"/>
        </w:rPr>
        <w:t>Starosta Jarosławski</w:t>
      </w:r>
    </w:p>
    <w:p w:rsidR="00404566" w:rsidRPr="00983120" w:rsidRDefault="00404566" w:rsidP="00404566">
      <w:pPr>
        <w:jc w:val="center"/>
        <w:rPr>
          <w:rFonts w:ascii="Arial" w:eastAsia="Times New Roman" w:hAnsi="Arial" w:cs="Arial"/>
          <w:color w:val="3C4858"/>
          <w:sz w:val="28"/>
          <w:szCs w:val="28"/>
          <w:lang w:eastAsia="pl-PL"/>
        </w:rPr>
      </w:pPr>
    </w:p>
    <w:p w:rsidR="00404566" w:rsidRPr="00983120" w:rsidRDefault="00404566" w:rsidP="00404566">
      <w:pPr>
        <w:spacing w:after="0"/>
        <w:jc w:val="both"/>
        <w:rPr>
          <w:rFonts w:ascii="Arial" w:eastAsia="Times New Roman" w:hAnsi="Arial" w:cs="Arial"/>
          <w:color w:val="3C4858"/>
          <w:sz w:val="28"/>
          <w:szCs w:val="28"/>
          <w:lang w:eastAsia="pl-PL"/>
        </w:rPr>
      </w:pPr>
      <w:r w:rsidRPr="00983120">
        <w:rPr>
          <w:rFonts w:ascii="Arial" w:eastAsia="Times New Roman" w:hAnsi="Arial" w:cs="Arial"/>
          <w:color w:val="3C4858"/>
          <w:sz w:val="28"/>
          <w:szCs w:val="28"/>
          <w:lang w:eastAsia="pl-PL"/>
        </w:rPr>
        <w:t xml:space="preserve">     Marszałek                                                                    </w:t>
      </w:r>
      <w:r w:rsidR="00983120" w:rsidRPr="00983120">
        <w:rPr>
          <w:rFonts w:ascii="Arial" w:eastAsia="Times New Roman" w:hAnsi="Arial" w:cs="Arial"/>
          <w:color w:val="3C4858"/>
          <w:sz w:val="28"/>
          <w:szCs w:val="28"/>
          <w:lang w:eastAsia="pl-PL"/>
        </w:rPr>
        <w:t xml:space="preserve"> </w:t>
      </w:r>
      <w:r w:rsidR="00983120">
        <w:rPr>
          <w:rFonts w:ascii="Arial" w:eastAsia="Times New Roman" w:hAnsi="Arial" w:cs="Arial"/>
          <w:color w:val="3C4858"/>
          <w:sz w:val="28"/>
          <w:szCs w:val="28"/>
          <w:lang w:eastAsia="pl-PL"/>
        </w:rPr>
        <w:t xml:space="preserve">     </w:t>
      </w:r>
      <w:r w:rsidR="00983120" w:rsidRPr="00983120">
        <w:rPr>
          <w:rFonts w:ascii="Arial" w:eastAsia="Times New Roman" w:hAnsi="Arial" w:cs="Arial"/>
          <w:color w:val="3C4858"/>
          <w:sz w:val="28"/>
          <w:szCs w:val="28"/>
          <w:lang w:eastAsia="pl-PL"/>
        </w:rPr>
        <w:t xml:space="preserve"> </w:t>
      </w:r>
      <w:r w:rsidRPr="00983120">
        <w:rPr>
          <w:rFonts w:ascii="Arial" w:eastAsia="Times New Roman" w:hAnsi="Arial" w:cs="Arial"/>
          <w:color w:val="3C4858"/>
          <w:sz w:val="28"/>
          <w:szCs w:val="28"/>
          <w:lang w:eastAsia="pl-PL"/>
        </w:rPr>
        <w:t>Burmistrz</w:t>
      </w:r>
    </w:p>
    <w:p w:rsidR="00404566" w:rsidRPr="00983120" w:rsidRDefault="00404566" w:rsidP="00404566">
      <w:pPr>
        <w:spacing w:after="0"/>
        <w:jc w:val="both"/>
        <w:rPr>
          <w:rFonts w:ascii="Arial" w:eastAsia="Times New Roman" w:hAnsi="Arial" w:cs="Arial"/>
          <w:color w:val="3C4858"/>
          <w:sz w:val="28"/>
          <w:szCs w:val="28"/>
          <w:lang w:eastAsia="pl-PL"/>
        </w:rPr>
      </w:pPr>
      <w:r w:rsidRPr="00983120">
        <w:rPr>
          <w:rFonts w:ascii="Arial" w:eastAsia="Times New Roman" w:hAnsi="Arial" w:cs="Arial"/>
          <w:color w:val="3C4858"/>
          <w:sz w:val="28"/>
          <w:szCs w:val="28"/>
          <w:lang w:eastAsia="pl-PL"/>
        </w:rPr>
        <w:t xml:space="preserve">  Województwa                                                          </w:t>
      </w:r>
      <w:r w:rsidR="00983120" w:rsidRPr="00983120">
        <w:rPr>
          <w:rFonts w:ascii="Arial" w:eastAsia="Times New Roman" w:hAnsi="Arial" w:cs="Arial"/>
          <w:color w:val="3C4858"/>
          <w:sz w:val="28"/>
          <w:szCs w:val="28"/>
          <w:lang w:eastAsia="pl-PL"/>
        </w:rPr>
        <w:t xml:space="preserve"> </w:t>
      </w:r>
      <w:r w:rsidR="00983120">
        <w:rPr>
          <w:rFonts w:ascii="Arial" w:eastAsia="Times New Roman" w:hAnsi="Arial" w:cs="Arial"/>
          <w:color w:val="3C4858"/>
          <w:sz w:val="28"/>
          <w:szCs w:val="28"/>
          <w:lang w:eastAsia="pl-PL"/>
        </w:rPr>
        <w:t xml:space="preserve">     </w:t>
      </w:r>
      <w:r w:rsidR="00983120" w:rsidRPr="00983120">
        <w:rPr>
          <w:rFonts w:ascii="Arial" w:eastAsia="Times New Roman" w:hAnsi="Arial" w:cs="Arial"/>
          <w:color w:val="3C4858"/>
          <w:sz w:val="28"/>
          <w:szCs w:val="28"/>
          <w:lang w:eastAsia="pl-PL"/>
        </w:rPr>
        <w:t xml:space="preserve"> </w:t>
      </w:r>
      <w:r w:rsidRPr="00983120">
        <w:rPr>
          <w:rFonts w:ascii="Arial" w:eastAsia="Times New Roman" w:hAnsi="Arial" w:cs="Arial"/>
          <w:color w:val="3C4858"/>
          <w:sz w:val="28"/>
          <w:szCs w:val="28"/>
          <w:lang w:eastAsia="pl-PL"/>
        </w:rPr>
        <w:t>Miasta Jarosławia</w:t>
      </w:r>
    </w:p>
    <w:p w:rsidR="00F82400" w:rsidRPr="00983120" w:rsidRDefault="00404566" w:rsidP="00404566">
      <w:pPr>
        <w:spacing w:after="0"/>
        <w:jc w:val="both"/>
        <w:rPr>
          <w:rFonts w:ascii="Arial" w:eastAsia="Times New Roman" w:hAnsi="Arial" w:cs="Arial"/>
          <w:color w:val="3C4858"/>
          <w:sz w:val="28"/>
          <w:szCs w:val="28"/>
          <w:lang w:eastAsia="pl-PL"/>
        </w:rPr>
      </w:pPr>
      <w:r w:rsidRPr="00983120">
        <w:rPr>
          <w:rFonts w:ascii="Arial" w:eastAsia="Times New Roman" w:hAnsi="Arial" w:cs="Arial"/>
          <w:color w:val="3C4858"/>
          <w:sz w:val="28"/>
          <w:szCs w:val="28"/>
          <w:lang w:eastAsia="pl-PL"/>
        </w:rPr>
        <w:t>Podkarpackiego</w:t>
      </w:r>
      <w:r w:rsidR="00F82400" w:rsidRPr="00983120">
        <w:rPr>
          <w:rFonts w:ascii="Arial" w:eastAsia="Times New Roman" w:hAnsi="Arial" w:cs="Arial"/>
          <w:color w:val="3C4858"/>
          <w:sz w:val="28"/>
          <w:szCs w:val="28"/>
          <w:lang w:eastAsia="pl-PL"/>
        </w:rPr>
        <w:br w:type="page"/>
      </w:r>
    </w:p>
    <w:p w:rsidR="00A03757" w:rsidRPr="00130916" w:rsidRDefault="00A03757" w:rsidP="00A03757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3C4858"/>
          <w:lang w:eastAsia="pl-PL"/>
        </w:rPr>
      </w:pPr>
      <w:r w:rsidRPr="00E768F5">
        <w:rPr>
          <w:rFonts w:ascii="Times New Roman" w:eastAsia="Times New Roman" w:hAnsi="Times New Roman" w:cs="Times New Roman"/>
          <w:color w:val="3C4858"/>
          <w:lang w:eastAsia="pl-PL"/>
        </w:rPr>
        <w:lastRenderedPageBreak/>
        <w:t> § 1. </w:t>
      </w:r>
      <w:r w:rsidRPr="00E768F5">
        <w:rPr>
          <w:rFonts w:ascii="Times New Roman" w:eastAsia="Times New Roman" w:hAnsi="Times New Roman" w:cs="Times New Roman"/>
          <w:b/>
          <w:bCs/>
          <w:color w:val="3C4858"/>
          <w:lang w:eastAsia="pl-PL"/>
        </w:rPr>
        <w:t>Postanowienia ogólne</w:t>
      </w:r>
    </w:p>
    <w:p w:rsidR="00A03757" w:rsidRPr="00E768F5" w:rsidRDefault="00A03757" w:rsidP="00A0375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768F5">
        <w:rPr>
          <w:rFonts w:ascii="Times New Roman" w:eastAsia="Times New Roman" w:hAnsi="Times New Roman" w:cs="Times New Roman"/>
          <w:color w:val="3C4858"/>
          <w:lang w:eastAsia="pl-PL"/>
        </w:rPr>
        <w:t>Konkurs organizowany jest pod patronatem</w:t>
      </w:r>
      <w:r w:rsidR="00F82400">
        <w:rPr>
          <w:rFonts w:ascii="Times New Roman" w:eastAsia="Times New Roman" w:hAnsi="Times New Roman" w:cs="Times New Roman"/>
          <w:color w:val="3C4858"/>
          <w:lang w:eastAsia="pl-PL"/>
        </w:rPr>
        <w:t xml:space="preserve"> Marszałka Województwa Podkarpackiego</w:t>
      </w:r>
      <w:r w:rsidR="00483F8D">
        <w:rPr>
          <w:rFonts w:ascii="Times New Roman" w:eastAsia="Times New Roman" w:hAnsi="Times New Roman" w:cs="Times New Roman"/>
          <w:color w:val="3C4858"/>
          <w:lang w:eastAsia="pl-PL"/>
        </w:rPr>
        <w:t xml:space="preserve">, </w:t>
      </w:r>
      <w:r w:rsidRPr="00E768F5">
        <w:rPr>
          <w:rFonts w:ascii="Times New Roman" w:eastAsia="Times New Roman" w:hAnsi="Times New Roman" w:cs="Times New Roman"/>
          <w:color w:val="3C4858"/>
          <w:lang w:eastAsia="pl-PL"/>
        </w:rPr>
        <w:t xml:space="preserve"> Starosty Jarosławskiego i Burmistrza Miasta Jarosławia.</w:t>
      </w:r>
    </w:p>
    <w:p w:rsidR="00A03757" w:rsidRPr="00A67693" w:rsidRDefault="00A03757" w:rsidP="00A0375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C4858"/>
          <w:lang w:eastAsia="pl-PL"/>
        </w:rPr>
      </w:pPr>
      <w:r w:rsidRPr="00E768F5">
        <w:rPr>
          <w:rFonts w:ascii="Times New Roman" w:eastAsia="Times New Roman" w:hAnsi="Times New Roman" w:cs="Times New Roman"/>
          <w:color w:val="3C4858"/>
          <w:lang w:eastAsia="pl-PL"/>
        </w:rPr>
        <w:t xml:space="preserve">Głównym organizatorem konkursu jest : Zespół Szkół Drogowo-Geodezyjnych i Licealnych im. </w:t>
      </w:r>
      <w:r>
        <w:rPr>
          <w:rFonts w:ascii="Times New Roman" w:eastAsia="Times New Roman" w:hAnsi="Times New Roman" w:cs="Times New Roman"/>
          <w:color w:val="3C4858"/>
          <w:lang w:eastAsia="pl-PL"/>
        </w:rPr>
        <w:t xml:space="preserve">A. Witkowskiego  ul. Św. Ducha 1, 37-500 Jarosław,  </w:t>
      </w:r>
      <w:r w:rsidRPr="00E768F5">
        <w:rPr>
          <w:rFonts w:ascii="Times New Roman" w:hAnsi="Times New Roman" w:cs="Times New Roman"/>
        </w:rPr>
        <w:t>/tel.16 621 32 82</w:t>
      </w:r>
      <w:r>
        <w:rPr>
          <w:rFonts w:ascii="Times New Roman" w:hAnsi="Times New Roman" w:cs="Times New Roman"/>
        </w:rPr>
        <w:t>/</w:t>
      </w:r>
      <w:r w:rsidRPr="00E768F5">
        <w:rPr>
          <w:rFonts w:ascii="Times New Roman" w:hAnsi="Times New Roman" w:cs="Times New Roman"/>
        </w:rPr>
        <w:t xml:space="preserve">   mail </w:t>
      </w:r>
      <w:hyperlink r:id="rId8" w:history="1">
        <w:r w:rsidRPr="00E768F5">
          <w:rPr>
            <w:rStyle w:val="Hipercze"/>
            <w:rFonts w:ascii="Times New Roman" w:hAnsi="Times New Roman" w:cs="Times New Roman"/>
          </w:rPr>
          <w:t>www.sekretariat@tdgjar.edu.pl</w:t>
        </w:r>
      </w:hyperlink>
      <w:r>
        <w:rPr>
          <w:rFonts w:ascii="Times New Roman" w:hAnsi="Times New Roman" w:cs="Times New Roman"/>
        </w:rPr>
        <w:t xml:space="preserve"> /tel</w:t>
      </w:r>
      <w:r w:rsidRPr="00A67693">
        <w:rPr>
          <w:rFonts w:ascii="Times New Roman" w:hAnsi="Times New Roman" w:cs="Times New Roman"/>
        </w:rPr>
        <w:t>. koordynatora:  662610620</w:t>
      </w:r>
      <w:r>
        <w:rPr>
          <w:rFonts w:ascii="Times New Roman" w:hAnsi="Times New Roman" w:cs="Times New Roman"/>
        </w:rPr>
        <w:t>.</w:t>
      </w:r>
    </w:p>
    <w:p w:rsidR="00A03757" w:rsidRPr="00E768F5" w:rsidRDefault="00A03757" w:rsidP="00A0375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C4858"/>
          <w:lang w:eastAsia="pl-PL"/>
        </w:rPr>
      </w:pPr>
      <w:r w:rsidRPr="00E768F5">
        <w:rPr>
          <w:rFonts w:ascii="Times New Roman" w:eastAsia="Times New Roman" w:hAnsi="Times New Roman" w:cs="Times New Roman"/>
          <w:color w:val="3C4858"/>
          <w:lang w:eastAsia="pl-PL"/>
        </w:rPr>
        <w:t xml:space="preserve">Partnerami są: Poradnia Psychologiczno-Pedagogiczna w Jarosławiu i </w:t>
      </w:r>
      <w:r>
        <w:rPr>
          <w:rFonts w:ascii="Times New Roman" w:eastAsia="Times New Roman" w:hAnsi="Times New Roman" w:cs="Times New Roman"/>
          <w:color w:val="3C4858"/>
          <w:lang w:eastAsia="pl-PL"/>
        </w:rPr>
        <w:t xml:space="preserve">Pedagogiczna Biblioteka Wojewódzka w Przemyślu Filia </w:t>
      </w:r>
      <w:r w:rsidRPr="00E768F5">
        <w:rPr>
          <w:rFonts w:ascii="Times New Roman" w:eastAsia="Times New Roman" w:hAnsi="Times New Roman" w:cs="Times New Roman"/>
          <w:color w:val="3C4858"/>
          <w:lang w:eastAsia="pl-PL"/>
        </w:rPr>
        <w:t xml:space="preserve"> w Jarosławiu.</w:t>
      </w:r>
    </w:p>
    <w:p w:rsidR="00A03757" w:rsidRPr="00E768F5" w:rsidRDefault="00A03757" w:rsidP="00A03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858"/>
          <w:lang w:eastAsia="pl-PL"/>
        </w:rPr>
      </w:pPr>
      <w:r w:rsidRPr="00E768F5">
        <w:rPr>
          <w:rFonts w:ascii="Times New Roman" w:eastAsia="Times New Roman" w:hAnsi="Times New Roman" w:cs="Times New Roman"/>
          <w:color w:val="3C4858"/>
          <w:lang w:eastAsia="pl-PL"/>
        </w:rPr>
        <w:t>Realizacja Konkursu odbywać się będzie przy udziale redakcji i patronacie medialnym lokalnych mediów.</w:t>
      </w:r>
    </w:p>
    <w:p w:rsidR="00A03757" w:rsidRPr="00E768F5" w:rsidRDefault="00A03757" w:rsidP="00A03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858"/>
          <w:lang w:eastAsia="pl-PL"/>
        </w:rPr>
      </w:pPr>
      <w:r w:rsidRPr="00722E15">
        <w:rPr>
          <w:rFonts w:ascii="Times New Roman" w:eastAsia="Times New Roman" w:hAnsi="Times New Roman" w:cs="Times New Roman"/>
          <w:b/>
          <w:color w:val="3C4858"/>
          <w:lang w:eastAsia="pl-PL"/>
        </w:rPr>
        <w:t>Celem konkursu jest  możliwość wyrażenia swoich emocji, refleksji w czasie pandemii w różnej formie (literackiej i plastycznej) przez dzieci i młodzież jako rodzaj działań terapeutycznych</w:t>
      </w:r>
      <w:r w:rsidRPr="00E768F5">
        <w:rPr>
          <w:rFonts w:ascii="Times New Roman" w:eastAsia="Times New Roman" w:hAnsi="Times New Roman" w:cs="Times New Roman"/>
          <w:color w:val="3C4858"/>
          <w:lang w:eastAsia="pl-PL"/>
        </w:rPr>
        <w:t>.</w:t>
      </w:r>
    </w:p>
    <w:p w:rsidR="00A03757" w:rsidRPr="00E768F5" w:rsidRDefault="00A03757" w:rsidP="00A03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858"/>
          <w:lang w:eastAsia="pl-PL"/>
        </w:rPr>
      </w:pPr>
      <w:r w:rsidRPr="00E768F5">
        <w:rPr>
          <w:rFonts w:ascii="Times New Roman" w:eastAsia="Times New Roman" w:hAnsi="Times New Roman" w:cs="Times New Roman"/>
          <w:color w:val="3C4858"/>
          <w:lang w:eastAsia="pl-PL"/>
        </w:rPr>
        <w:t>Kategorie konkursowe:</w:t>
      </w:r>
    </w:p>
    <w:p w:rsidR="00A03757" w:rsidRPr="00E768F5" w:rsidRDefault="00A03757" w:rsidP="00A03757">
      <w:pPr>
        <w:pStyle w:val="Akapitzlist"/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858"/>
          <w:lang w:eastAsia="pl-PL"/>
        </w:rPr>
      </w:pPr>
      <w:r w:rsidRPr="00E768F5">
        <w:rPr>
          <w:rFonts w:ascii="Times New Roman" w:eastAsia="Times New Roman" w:hAnsi="Times New Roman" w:cs="Times New Roman"/>
          <w:color w:val="3C4858"/>
          <w:lang w:eastAsia="pl-PL"/>
        </w:rPr>
        <w:t>praca literacka- pamiętnik, dziennik,</w:t>
      </w:r>
    </w:p>
    <w:p w:rsidR="00A03757" w:rsidRPr="00E768F5" w:rsidRDefault="00A03757" w:rsidP="00A03757">
      <w:pPr>
        <w:pStyle w:val="Akapitzlist"/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858"/>
          <w:lang w:eastAsia="pl-PL"/>
        </w:rPr>
      </w:pPr>
      <w:r w:rsidRPr="00E768F5">
        <w:rPr>
          <w:rFonts w:ascii="Times New Roman" w:eastAsia="Times New Roman" w:hAnsi="Times New Roman" w:cs="Times New Roman"/>
          <w:color w:val="3C4858"/>
          <w:lang w:eastAsia="pl-PL"/>
        </w:rPr>
        <w:t>praca plastyczna- plakat, rysunek.</w:t>
      </w:r>
    </w:p>
    <w:p w:rsidR="00A03757" w:rsidRPr="00E768F5" w:rsidRDefault="00A03757" w:rsidP="00A03757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858"/>
          <w:lang w:eastAsia="pl-PL"/>
        </w:rPr>
      </w:pPr>
      <w:r w:rsidRPr="00E768F5">
        <w:rPr>
          <w:rFonts w:ascii="Times New Roman" w:eastAsia="Times New Roman" w:hAnsi="Times New Roman" w:cs="Times New Roman"/>
          <w:color w:val="3C4858"/>
          <w:lang w:eastAsia="pl-PL"/>
        </w:rPr>
        <w:t>Etapy konkursu :</w:t>
      </w:r>
    </w:p>
    <w:p w:rsidR="00A03757" w:rsidRPr="00E768F5" w:rsidRDefault="00A03757" w:rsidP="00A03757">
      <w:pPr>
        <w:pStyle w:val="Akapitzlist"/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858"/>
          <w:lang w:eastAsia="pl-PL"/>
        </w:rPr>
      </w:pPr>
      <w:r w:rsidRPr="00E768F5">
        <w:rPr>
          <w:rFonts w:ascii="Times New Roman" w:eastAsia="Times New Roman" w:hAnsi="Times New Roman" w:cs="Times New Roman"/>
          <w:color w:val="3C4858"/>
          <w:lang w:eastAsia="pl-PL"/>
        </w:rPr>
        <w:t>etap szkolny – przeprowadzony do 29.01.2021r.</w:t>
      </w:r>
    </w:p>
    <w:p w:rsidR="00A03757" w:rsidRDefault="00A03757" w:rsidP="00A03757">
      <w:pPr>
        <w:pStyle w:val="Akapitzlist"/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858"/>
          <w:lang w:eastAsia="pl-PL"/>
        </w:rPr>
      </w:pPr>
      <w:r w:rsidRPr="00E768F5">
        <w:rPr>
          <w:rFonts w:ascii="Times New Roman" w:eastAsia="Times New Roman" w:hAnsi="Times New Roman" w:cs="Times New Roman"/>
          <w:color w:val="3C4858"/>
          <w:lang w:eastAsia="pl-PL"/>
        </w:rPr>
        <w:t>etap powiatowy- przeprowadzony do 01.03.2021r.</w:t>
      </w:r>
    </w:p>
    <w:p w:rsidR="00A03757" w:rsidRPr="00130916" w:rsidRDefault="00A03757" w:rsidP="00A03757">
      <w:pPr>
        <w:pStyle w:val="Akapitzlist"/>
        <w:shd w:val="clear" w:color="auto" w:fill="FFFFFF"/>
        <w:spacing w:before="100" w:beforeAutospacing="1" w:after="100" w:afterAutospacing="1" w:line="240" w:lineRule="auto"/>
        <w:ind w:left="2368"/>
        <w:rPr>
          <w:rFonts w:ascii="Times New Roman" w:eastAsia="Times New Roman" w:hAnsi="Times New Roman" w:cs="Times New Roman"/>
          <w:color w:val="3C4858"/>
          <w:lang w:eastAsia="pl-PL"/>
        </w:rPr>
      </w:pPr>
    </w:p>
    <w:p w:rsidR="00983120" w:rsidRDefault="00983120" w:rsidP="00983120">
      <w:pPr>
        <w:pStyle w:val="Akapitzlist"/>
        <w:shd w:val="clear" w:color="auto" w:fill="FFFFFF"/>
        <w:spacing w:after="173" w:line="240" w:lineRule="auto"/>
        <w:ind w:left="2368"/>
        <w:rPr>
          <w:rFonts w:ascii="Times New Roman" w:eastAsia="Times New Roman" w:hAnsi="Times New Roman" w:cs="Times New Roman"/>
          <w:color w:val="3C4858"/>
          <w:lang w:eastAsia="pl-PL"/>
        </w:rPr>
      </w:pPr>
    </w:p>
    <w:p w:rsidR="00983120" w:rsidRDefault="00983120" w:rsidP="00983120">
      <w:pPr>
        <w:pStyle w:val="Akapitzlist"/>
        <w:shd w:val="clear" w:color="auto" w:fill="FFFFFF"/>
        <w:spacing w:after="173" w:line="240" w:lineRule="auto"/>
        <w:ind w:left="2368"/>
        <w:rPr>
          <w:rFonts w:ascii="Times New Roman" w:eastAsia="Times New Roman" w:hAnsi="Times New Roman" w:cs="Times New Roman"/>
          <w:color w:val="3C4858"/>
          <w:lang w:eastAsia="pl-PL"/>
        </w:rPr>
      </w:pPr>
    </w:p>
    <w:p w:rsidR="00A03757" w:rsidRDefault="00A03757" w:rsidP="00983120">
      <w:pPr>
        <w:pStyle w:val="Akapitzlist"/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3C4858"/>
          <w:lang w:eastAsia="pl-PL"/>
        </w:rPr>
      </w:pPr>
      <w:r w:rsidRPr="00E768F5">
        <w:rPr>
          <w:rFonts w:ascii="Times New Roman" w:eastAsia="Times New Roman" w:hAnsi="Times New Roman" w:cs="Times New Roman"/>
          <w:color w:val="3C4858"/>
          <w:lang w:eastAsia="pl-PL"/>
        </w:rPr>
        <w:t>§ 2. </w:t>
      </w:r>
      <w:r w:rsidRPr="00E768F5">
        <w:rPr>
          <w:rFonts w:ascii="Times New Roman" w:eastAsia="Times New Roman" w:hAnsi="Times New Roman" w:cs="Times New Roman"/>
          <w:b/>
          <w:bCs/>
          <w:color w:val="3C4858"/>
          <w:lang w:eastAsia="pl-PL"/>
        </w:rPr>
        <w:t xml:space="preserve"> Warunki udziału w konkursie</w:t>
      </w:r>
    </w:p>
    <w:p w:rsidR="00A03757" w:rsidRPr="00E768F5" w:rsidRDefault="00A03757" w:rsidP="00A03757">
      <w:pPr>
        <w:pStyle w:val="Akapitzlist"/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C4858"/>
          <w:lang w:eastAsia="pl-PL"/>
        </w:rPr>
      </w:pPr>
    </w:p>
    <w:p w:rsidR="00A03757" w:rsidRPr="00E768F5" w:rsidRDefault="00A03757" w:rsidP="00A03757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858"/>
          <w:lang w:eastAsia="pl-PL"/>
        </w:rPr>
      </w:pPr>
      <w:r w:rsidRPr="00E768F5">
        <w:rPr>
          <w:rFonts w:ascii="Times New Roman" w:eastAsia="Times New Roman" w:hAnsi="Times New Roman" w:cs="Times New Roman"/>
          <w:color w:val="3C4858"/>
          <w:lang w:eastAsia="pl-PL"/>
        </w:rPr>
        <w:t>Adresatami konkursu są:</w:t>
      </w:r>
    </w:p>
    <w:p w:rsidR="00A03757" w:rsidRPr="00E768F5" w:rsidRDefault="00A03757" w:rsidP="00A03757">
      <w:pPr>
        <w:pStyle w:val="Akapitzlist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858"/>
          <w:lang w:eastAsia="pl-PL"/>
        </w:rPr>
      </w:pPr>
      <w:r w:rsidRPr="00E768F5">
        <w:rPr>
          <w:rFonts w:ascii="Times New Roman" w:eastAsia="Times New Roman" w:hAnsi="Times New Roman" w:cs="Times New Roman"/>
          <w:color w:val="3C4858"/>
          <w:lang w:eastAsia="pl-PL"/>
        </w:rPr>
        <w:t>I kategoria wiekowa – uczniowie szkół podstawowych – klasy VI-VIII</w:t>
      </w:r>
    </w:p>
    <w:p w:rsidR="00A03757" w:rsidRPr="00E768F5" w:rsidRDefault="00A03757" w:rsidP="00A03757">
      <w:pPr>
        <w:pStyle w:val="Akapitzlist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858"/>
          <w:lang w:eastAsia="pl-PL"/>
        </w:rPr>
      </w:pPr>
      <w:r w:rsidRPr="00E768F5">
        <w:rPr>
          <w:rFonts w:ascii="Times New Roman" w:eastAsia="Times New Roman" w:hAnsi="Times New Roman" w:cs="Times New Roman"/>
          <w:color w:val="3C4858"/>
          <w:lang w:eastAsia="pl-PL"/>
        </w:rPr>
        <w:t>II kategoria wiekowa – uczniowie szkół ponadpodstawowych i ponadgimnazjalnych</w:t>
      </w:r>
    </w:p>
    <w:p w:rsidR="00A03757" w:rsidRPr="00E768F5" w:rsidRDefault="00A03757" w:rsidP="00A03757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858"/>
          <w:lang w:eastAsia="pl-PL"/>
        </w:rPr>
      </w:pPr>
      <w:r w:rsidRPr="00E768F5">
        <w:rPr>
          <w:rFonts w:ascii="Times New Roman" w:eastAsia="Times New Roman" w:hAnsi="Times New Roman" w:cs="Times New Roman"/>
          <w:color w:val="3C4858"/>
          <w:lang w:eastAsia="pl-PL"/>
        </w:rPr>
        <w:t>Termin nadsyłania prac konkursowych</w:t>
      </w:r>
      <w:r>
        <w:rPr>
          <w:rFonts w:ascii="Times New Roman" w:eastAsia="Times New Roman" w:hAnsi="Times New Roman" w:cs="Times New Roman"/>
          <w:color w:val="3C4858"/>
          <w:lang w:eastAsia="pl-PL"/>
        </w:rPr>
        <w:t xml:space="preserve"> wraz z protokołem (zał. nr 4), kartami uczestnika (zał. nr 1)i oświadczeniami uczestników (zał. nr 2 lub 3)</w:t>
      </w:r>
      <w:r w:rsidRPr="00E768F5">
        <w:rPr>
          <w:rFonts w:ascii="Times New Roman" w:eastAsia="Times New Roman" w:hAnsi="Times New Roman" w:cs="Times New Roman"/>
          <w:color w:val="3C485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C4858"/>
          <w:lang w:eastAsia="pl-PL"/>
        </w:rPr>
        <w:t xml:space="preserve">na adres Organizatora </w:t>
      </w:r>
      <w:r w:rsidRPr="00E768F5">
        <w:rPr>
          <w:rFonts w:ascii="Times New Roman" w:eastAsia="Times New Roman" w:hAnsi="Times New Roman" w:cs="Times New Roman"/>
          <w:color w:val="3C4858"/>
          <w:lang w:eastAsia="pl-PL"/>
        </w:rPr>
        <w:t xml:space="preserve">upływa </w:t>
      </w:r>
      <w:r w:rsidRPr="00E768F5">
        <w:rPr>
          <w:rFonts w:ascii="Times New Roman" w:eastAsia="Times New Roman" w:hAnsi="Times New Roman" w:cs="Times New Roman"/>
          <w:b/>
          <w:color w:val="3C4858"/>
          <w:lang w:eastAsia="pl-PL"/>
        </w:rPr>
        <w:t>29 stycznia 2021 roku.</w:t>
      </w:r>
    </w:p>
    <w:p w:rsidR="00A03757" w:rsidRDefault="00A03757" w:rsidP="00A03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858"/>
          <w:lang w:eastAsia="pl-PL"/>
        </w:rPr>
      </w:pPr>
      <w:r w:rsidRPr="00E768F5">
        <w:rPr>
          <w:rFonts w:ascii="Times New Roman" w:eastAsia="Times New Roman" w:hAnsi="Times New Roman" w:cs="Times New Roman"/>
          <w:color w:val="3C4858"/>
          <w:lang w:eastAsia="pl-PL"/>
        </w:rPr>
        <w:t xml:space="preserve">Warunkiem uczestnictwa w konkursie jest przygotowanie i zgłoszenie prac konkursowych: pracy literackiej lub plastycznej. </w:t>
      </w:r>
    </w:p>
    <w:p w:rsidR="00A03757" w:rsidRPr="00E768F5" w:rsidRDefault="00A03757" w:rsidP="00A03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858"/>
          <w:lang w:eastAsia="pl-PL"/>
        </w:rPr>
      </w:pPr>
      <w:r w:rsidRPr="00E768F5">
        <w:rPr>
          <w:rFonts w:ascii="Times New Roman" w:eastAsia="Times New Roman" w:hAnsi="Times New Roman" w:cs="Times New Roman"/>
          <w:color w:val="3C4858"/>
          <w:lang w:eastAsia="pl-PL"/>
        </w:rPr>
        <w:t xml:space="preserve">Prace literackie mają mieć formę dokumentu papierowego i elektronicznego (np. pdf, </w:t>
      </w:r>
      <w:proofErr w:type="spellStart"/>
      <w:r w:rsidRPr="00E768F5">
        <w:rPr>
          <w:rFonts w:ascii="Times New Roman" w:eastAsia="Times New Roman" w:hAnsi="Times New Roman" w:cs="Times New Roman"/>
          <w:color w:val="3C4858"/>
          <w:lang w:eastAsia="pl-PL"/>
        </w:rPr>
        <w:t>doc</w:t>
      </w:r>
      <w:proofErr w:type="spellEnd"/>
      <w:r w:rsidRPr="00E768F5">
        <w:rPr>
          <w:rFonts w:ascii="Times New Roman" w:eastAsia="Times New Roman" w:hAnsi="Times New Roman" w:cs="Times New Roman"/>
          <w:color w:val="3C4858"/>
          <w:lang w:eastAsia="pl-PL"/>
        </w:rPr>
        <w:t xml:space="preserve">,  itp.). </w:t>
      </w:r>
      <w:r w:rsidRPr="00E768F5">
        <w:rPr>
          <w:rFonts w:ascii="Times New Roman" w:hAnsi="Times New Roman" w:cs="Times New Roman"/>
        </w:rPr>
        <w:t>Praca konkursowa nie może przekraczać 2 stron znormalizowanego maszynopisu. Tekst należy zapisać czcionką Times New Roman o wielkości 12 punktów.</w:t>
      </w:r>
    </w:p>
    <w:p w:rsidR="00A03757" w:rsidRPr="00E768F5" w:rsidRDefault="00A03757" w:rsidP="00A03757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858"/>
          <w:lang w:eastAsia="pl-PL"/>
        </w:rPr>
      </w:pPr>
      <w:r w:rsidRPr="00E768F5">
        <w:rPr>
          <w:rFonts w:ascii="Times New Roman" w:eastAsia="Times New Roman" w:hAnsi="Times New Roman" w:cs="Times New Roman"/>
          <w:color w:val="3C4858"/>
          <w:lang w:eastAsia="pl-PL"/>
        </w:rPr>
        <w:t>Praca plastyczna ma dowolną formę i format co</w:t>
      </w:r>
      <w:r>
        <w:rPr>
          <w:rFonts w:ascii="Times New Roman" w:eastAsia="Times New Roman" w:hAnsi="Times New Roman" w:cs="Times New Roman"/>
          <w:color w:val="3C4858"/>
          <w:lang w:eastAsia="pl-PL"/>
        </w:rPr>
        <w:t xml:space="preserve"> </w:t>
      </w:r>
      <w:r w:rsidRPr="00E768F5">
        <w:rPr>
          <w:rFonts w:ascii="Times New Roman" w:eastAsia="Times New Roman" w:hAnsi="Times New Roman" w:cs="Times New Roman"/>
          <w:color w:val="3C4858"/>
          <w:lang w:eastAsia="pl-PL"/>
        </w:rPr>
        <w:t>najmniej A3.</w:t>
      </w:r>
    </w:p>
    <w:p w:rsidR="00A03757" w:rsidRPr="00E768F5" w:rsidRDefault="00A03757" w:rsidP="00A03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858"/>
          <w:lang w:eastAsia="pl-PL"/>
        </w:rPr>
      </w:pPr>
      <w:r w:rsidRPr="00E768F5">
        <w:rPr>
          <w:rFonts w:ascii="Times New Roman" w:eastAsia="Times New Roman" w:hAnsi="Times New Roman" w:cs="Times New Roman"/>
          <w:color w:val="3C4858"/>
          <w:lang w:eastAsia="pl-PL"/>
        </w:rPr>
        <w:t xml:space="preserve">Praca konkursowa powinna być w całości samodzielnym utworem Uczestnika, wcześniej niepublikowanym i nienaruszającym praw autorskich osób trzecich. </w:t>
      </w:r>
    </w:p>
    <w:p w:rsidR="00A03757" w:rsidRPr="00A67693" w:rsidRDefault="00A03757" w:rsidP="00A03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858"/>
          <w:lang w:eastAsia="pl-PL"/>
        </w:rPr>
      </w:pPr>
      <w:r w:rsidRPr="00E768F5">
        <w:rPr>
          <w:rFonts w:ascii="Times New Roman" w:eastAsia="Times New Roman" w:hAnsi="Times New Roman" w:cs="Times New Roman"/>
          <w:color w:val="3C4858"/>
          <w:lang w:eastAsia="pl-PL"/>
        </w:rPr>
        <w:t xml:space="preserve">Uczestnik Konkursu upoważnia Organizatorów do rozporządzania oraz korzystania </w:t>
      </w:r>
      <w:r w:rsidRPr="00A67693">
        <w:rPr>
          <w:rFonts w:ascii="Times New Roman" w:eastAsia="Times New Roman" w:hAnsi="Times New Roman" w:cs="Times New Roman"/>
          <w:color w:val="3C4858"/>
          <w:lang w:eastAsia="pl-PL"/>
        </w:rPr>
        <w:t>z opracowań prac konkursowych.</w:t>
      </w:r>
    </w:p>
    <w:p w:rsidR="00A03757" w:rsidRPr="00E768F5" w:rsidRDefault="00A03757" w:rsidP="00A03757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858"/>
          <w:lang w:eastAsia="pl-PL"/>
        </w:rPr>
      </w:pPr>
      <w:r w:rsidRPr="00E768F5">
        <w:rPr>
          <w:rFonts w:ascii="Times New Roman" w:eastAsia="Times New Roman" w:hAnsi="Times New Roman" w:cs="Times New Roman"/>
          <w:color w:val="3C4858"/>
          <w:lang w:eastAsia="pl-PL"/>
        </w:rPr>
        <w:t xml:space="preserve">Strony zgodnie postanawiają, że Organizatorom przysługuje prawo wielokrotnego wykorzystania prac oraz utworów zależnych, powstałych w wyniku ich modyfikacji.    </w:t>
      </w:r>
    </w:p>
    <w:p w:rsidR="00A03757" w:rsidRDefault="00A03757" w:rsidP="00A03757">
      <w:pPr>
        <w:shd w:val="clear" w:color="auto" w:fill="FFFFFF"/>
        <w:tabs>
          <w:tab w:val="left" w:pos="2523"/>
        </w:tabs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3C4858"/>
          <w:lang w:eastAsia="pl-PL"/>
        </w:rPr>
      </w:pPr>
      <w:r>
        <w:rPr>
          <w:rFonts w:ascii="Times New Roman" w:eastAsia="Times New Roman" w:hAnsi="Times New Roman" w:cs="Times New Roman"/>
          <w:color w:val="3C4858"/>
          <w:lang w:eastAsia="pl-PL"/>
        </w:rPr>
        <w:tab/>
      </w:r>
    </w:p>
    <w:p w:rsidR="00A03757" w:rsidRPr="00E768F5" w:rsidRDefault="00A03757" w:rsidP="00A03757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3C4858"/>
          <w:lang w:eastAsia="pl-PL"/>
        </w:rPr>
      </w:pPr>
      <w:r w:rsidRPr="00E768F5">
        <w:rPr>
          <w:rFonts w:ascii="Times New Roman" w:eastAsia="Times New Roman" w:hAnsi="Times New Roman" w:cs="Times New Roman"/>
          <w:color w:val="3C4858"/>
          <w:lang w:eastAsia="pl-PL"/>
        </w:rPr>
        <w:t xml:space="preserve">       § 4. </w:t>
      </w:r>
      <w:r w:rsidRPr="00E768F5">
        <w:rPr>
          <w:rFonts w:ascii="Times New Roman" w:eastAsia="Times New Roman" w:hAnsi="Times New Roman" w:cs="Times New Roman"/>
          <w:b/>
          <w:bCs/>
          <w:color w:val="3C4858"/>
          <w:lang w:eastAsia="pl-PL"/>
        </w:rPr>
        <w:t>Przebieg konkursu i zasady wyłaniania zwycięzców</w:t>
      </w:r>
      <w:r w:rsidRPr="00E768F5">
        <w:rPr>
          <w:rFonts w:ascii="Times New Roman" w:eastAsia="Times New Roman" w:hAnsi="Times New Roman" w:cs="Times New Roman"/>
          <w:color w:val="3C4858"/>
          <w:lang w:eastAsia="pl-PL"/>
        </w:rPr>
        <w:t> </w:t>
      </w:r>
    </w:p>
    <w:p w:rsidR="00A03757" w:rsidRPr="00E768F5" w:rsidRDefault="00A03757" w:rsidP="00A037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858"/>
          <w:lang w:eastAsia="pl-PL"/>
        </w:rPr>
      </w:pPr>
      <w:r w:rsidRPr="00E768F5">
        <w:rPr>
          <w:rFonts w:ascii="Times New Roman" w:eastAsia="Times New Roman" w:hAnsi="Times New Roman" w:cs="Times New Roman"/>
          <w:color w:val="3C4858"/>
          <w:lang w:eastAsia="pl-PL"/>
        </w:rPr>
        <w:t>Konkurs polega na wybraniu trzech najlepszych prac w każdej kategorii spośród  nadesłanych do Organizatora. </w:t>
      </w:r>
    </w:p>
    <w:p w:rsidR="00A03757" w:rsidRPr="00E768F5" w:rsidRDefault="00A03757" w:rsidP="00A037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858"/>
          <w:lang w:eastAsia="pl-PL"/>
        </w:rPr>
      </w:pPr>
      <w:r w:rsidRPr="00E768F5">
        <w:rPr>
          <w:rFonts w:ascii="Times New Roman" w:eastAsia="Times New Roman" w:hAnsi="Times New Roman" w:cs="Times New Roman"/>
          <w:color w:val="3C4858"/>
          <w:lang w:eastAsia="pl-PL"/>
        </w:rPr>
        <w:t>Konkurs będzie odbywał się w dwóch etapach:</w:t>
      </w:r>
    </w:p>
    <w:p w:rsidR="00A03757" w:rsidRPr="00E768F5" w:rsidRDefault="00A03757" w:rsidP="00A03757">
      <w:pPr>
        <w:pStyle w:val="Akapitzlist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858"/>
          <w:lang w:eastAsia="pl-PL"/>
        </w:rPr>
      </w:pPr>
      <w:r w:rsidRPr="00E768F5">
        <w:rPr>
          <w:rFonts w:ascii="Times New Roman" w:eastAsia="Times New Roman" w:hAnsi="Times New Roman" w:cs="Times New Roman"/>
          <w:color w:val="3C4858"/>
          <w:lang w:eastAsia="pl-PL"/>
        </w:rPr>
        <w:lastRenderedPageBreak/>
        <w:t>etap I szkolny – zgłaszanie prac do przewodniczącego komisji konkursowej w danej szkole i formalna weryfikacja wstępna pod względem spełniania warunków określonych w niniejszym Regulaminie oraz wyłonienie 3 najlepszych prac w każdej kategorii</w:t>
      </w:r>
    </w:p>
    <w:p w:rsidR="00A03757" w:rsidRPr="00E768F5" w:rsidRDefault="00A03757" w:rsidP="00A03757">
      <w:pPr>
        <w:pStyle w:val="Akapitzlist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858"/>
          <w:lang w:eastAsia="pl-PL"/>
        </w:rPr>
      </w:pPr>
      <w:r w:rsidRPr="00E768F5">
        <w:rPr>
          <w:rFonts w:ascii="Times New Roman" w:eastAsia="Times New Roman" w:hAnsi="Times New Roman" w:cs="Times New Roman"/>
          <w:color w:val="3C4858"/>
          <w:lang w:eastAsia="pl-PL"/>
        </w:rPr>
        <w:t>etap II powiatowy – ocena prac wyłonionych w II etapie i wybór trzech najlepszych prac i ewentualnie trzech  wyróżnionych w każdej kategorii.</w:t>
      </w:r>
    </w:p>
    <w:p w:rsidR="00A03757" w:rsidRPr="00E768F5" w:rsidRDefault="00A03757" w:rsidP="00A03757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858"/>
          <w:lang w:eastAsia="pl-PL"/>
        </w:rPr>
      </w:pPr>
      <w:r w:rsidRPr="00E768F5">
        <w:rPr>
          <w:rFonts w:ascii="Times New Roman" w:eastAsia="Times New Roman" w:hAnsi="Times New Roman" w:cs="Times New Roman"/>
          <w:color w:val="3C4858"/>
          <w:lang w:eastAsia="pl-PL"/>
        </w:rPr>
        <w:t>Laureatów konkursu wybierze jury, w skład którego wejdą osoby delegowane przez Organizatorów.</w:t>
      </w:r>
    </w:p>
    <w:p w:rsidR="00A03757" w:rsidRPr="00E768F5" w:rsidRDefault="00A03757" w:rsidP="00A03757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858"/>
          <w:lang w:eastAsia="pl-PL"/>
        </w:rPr>
      </w:pPr>
      <w:r w:rsidRPr="00E768F5">
        <w:rPr>
          <w:rFonts w:ascii="Times New Roman" w:eastAsia="Times New Roman" w:hAnsi="Times New Roman" w:cs="Times New Roman"/>
          <w:color w:val="3C4858"/>
          <w:lang w:eastAsia="pl-PL"/>
        </w:rPr>
        <w:t xml:space="preserve">Kryteria oceny: </w:t>
      </w:r>
    </w:p>
    <w:p w:rsidR="00A03757" w:rsidRPr="00E768F5" w:rsidRDefault="00A03757" w:rsidP="00A03757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858"/>
          <w:lang w:eastAsia="pl-PL"/>
        </w:rPr>
      </w:pPr>
      <w:r w:rsidRPr="00E768F5">
        <w:rPr>
          <w:rFonts w:ascii="Times New Roman" w:eastAsia="Times New Roman" w:hAnsi="Times New Roman" w:cs="Times New Roman"/>
          <w:color w:val="3C4858"/>
          <w:lang w:eastAsia="pl-PL"/>
        </w:rPr>
        <w:t xml:space="preserve">dobór i zgodność obszaru tematycznego z tematem i założeniami Konkursu </w:t>
      </w:r>
    </w:p>
    <w:p w:rsidR="00A03757" w:rsidRPr="00E768F5" w:rsidRDefault="00A03757" w:rsidP="00A03757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858"/>
          <w:lang w:eastAsia="pl-PL"/>
        </w:rPr>
      </w:pPr>
      <w:r w:rsidRPr="00E768F5">
        <w:rPr>
          <w:rFonts w:ascii="Times New Roman" w:eastAsia="Times New Roman" w:hAnsi="Times New Roman" w:cs="Times New Roman"/>
          <w:color w:val="3C4858"/>
          <w:lang w:eastAsia="pl-PL"/>
        </w:rPr>
        <w:t>przenikliwość obserwacji dotyczących procesów społecznych wykraczających poza indywidualną perspektywę</w:t>
      </w:r>
    </w:p>
    <w:p w:rsidR="00A03757" w:rsidRPr="00E768F5" w:rsidRDefault="00A03757" w:rsidP="00A03757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858"/>
          <w:lang w:eastAsia="pl-PL"/>
        </w:rPr>
      </w:pPr>
      <w:r w:rsidRPr="00E768F5">
        <w:rPr>
          <w:rFonts w:ascii="Times New Roman" w:eastAsia="Times New Roman" w:hAnsi="Times New Roman" w:cs="Times New Roman"/>
          <w:color w:val="3C4858"/>
          <w:lang w:eastAsia="pl-PL"/>
        </w:rPr>
        <w:t>wartość merytoryczna tj.</w:t>
      </w:r>
    </w:p>
    <w:p w:rsidR="00A03757" w:rsidRDefault="00A03757" w:rsidP="00A03757">
      <w:pPr>
        <w:pStyle w:val="Akapitzlist"/>
        <w:shd w:val="clear" w:color="auto" w:fill="FFFFFF"/>
        <w:spacing w:before="100" w:beforeAutospacing="1" w:after="0" w:line="240" w:lineRule="auto"/>
        <w:ind w:left="1440"/>
        <w:rPr>
          <w:rFonts w:ascii="Times New Roman" w:hAnsi="Times New Roman" w:cs="Times New Roman"/>
          <w:color w:val="000000"/>
          <w:shd w:val="clear" w:color="auto" w:fill="FFFFFF"/>
        </w:rPr>
      </w:pPr>
      <w:r w:rsidRPr="00E768F5">
        <w:rPr>
          <w:rFonts w:ascii="Times New Roman" w:eastAsia="Times New Roman" w:hAnsi="Times New Roman" w:cs="Times New Roman"/>
          <w:color w:val="3C4858"/>
          <w:lang w:eastAsia="pl-PL"/>
        </w:rPr>
        <w:t xml:space="preserve">- </w:t>
      </w:r>
      <w:r w:rsidRPr="00E768F5">
        <w:rPr>
          <w:rFonts w:ascii="Times New Roman" w:hAnsi="Times New Roman" w:cs="Times New Roman"/>
          <w:color w:val="000000"/>
          <w:shd w:val="clear" w:color="auto" w:fill="FFFFFF"/>
        </w:rPr>
        <w:t>codziennie życie: nauka, czas wolny, święta lub urodziny</w:t>
      </w:r>
      <w:r w:rsidRPr="00E768F5">
        <w:rPr>
          <w:rFonts w:ascii="Times New Roman" w:hAnsi="Times New Roman" w:cs="Times New Roman"/>
          <w:color w:val="000000"/>
        </w:rPr>
        <w:br/>
      </w:r>
      <w:r w:rsidRPr="00E768F5">
        <w:rPr>
          <w:rFonts w:ascii="Times New Roman" w:hAnsi="Times New Roman" w:cs="Times New Roman"/>
          <w:color w:val="000000"/>
          <w:shd w:val="clear" w:color="auto" w:fill="FFFFFF"/>
        </w:rPr>
        <w:t>-  emocje, jakie towarzyszyły podczas życia w izolacji/na kwarantannie, bez możliwości spotykania się z rówieśnikami</w:t>
      </w:r>
      <w:r w:rsidRPr="00E768F5">
        <w:rPr>
          <w:rFonts w:ascii="Times New Roman" w:hAnsi="Times New Roman" w:cs="Times New Roman"/>
          <w:color w:val="000000"/>
        </w:rPr>
        <w:br/>
      </w:r>
      <w:r w:rsidRPr="00E768F5">
        <w:rPr>
          <w:rFonts w:ascii="Times New Roman" w:hAnsi="Times New Roman" w:cs="Times New Roman"/>
          <w:color w:val="000000"/>
          <w:shd w:val="clear" w:color="auto" w:fill="FFFFFF"/>
        </w:rPr>
        <w:t>-  relacje z nauczania zdalnego</w:t>
      </w:r>
      <w:r w:rsidRPr="00E768F5">
        <w:rPr>
          <w:rFonts w:ascii="Times New Roman" w:hAnsi="Times New Roman" w:cs="Times New Roman"/>
          <w:color w:val="000000"/>
        </w:rPr>
        <w:br/>
      </w:r>
      <w:r w:rsidRPr="00E768F5">
        <w:rPr>
          <w:rFonts w:ascii="Times New Roman" w:hAnsi="Times New Roman" w:cs="Times New Roman"/>
          <w:color w:val="000000"/>
          <w:shd w:val="clear" w:color="auto" w:fill="FFFFFF"/>
        </w:rPr>
        <w:t>- obserwacja relacji międzyludzkich</w:t>
      </w:r>
      <w:r w:rsidRPr="00E768F5">
        <w:rPr>
          <w:rFonts w:ascii="Times New Roman" w:hAnsi="Times New Roman" w:cs="Times New Roman"/>
          <w:color w:val="000000"/>
        </w:rPr>
        <w:br/>
      </w:r>
      <w:r w:rsidRPr="00E768F5">
        <w:rPr>
          <w:rFonts w:ascii="Times New Roman" w:hAnsi="Times New Roman" w:cs="Times New Roman"/>
          <w:color w:val="000000"/>
          <w:shd w:val="clear" w:color="auto" w:fill="FFFFFF"/>
        </w:rPr>
        <w:t>-  pozytywne aspekty czasu pandemii np. nowe umiejętności, pasje</w:t>
      </w:r>
    </w:p>
    <w:p w:rsidR="00A03757" w:rsidRPr="00E768F5" w:rsidRDefault="00A03757" w:rsidP="00A03757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</w:t>
      </w:r>
      <w:r w:rsidRPr="00E768F5">
        <w:rPr>
          <w:rFonts w:ascii="Times New Roman" w:hAnsi="Times New Roman" w:cs="Times New Roman"/>
          <w:color w:val="000000"/>
          <w:shd w:val="clear" w:color="auto" w:fill="FFFFFF"/>
        </w:rPr>
        <w:t xml:space="preserve">  d)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Pr="00E768F5">
        <w:rPr>
          <w:rFonts w:ascii="Times New Roman" w:hAnsi="Times New Roman" w:cs="Times New Roman"/>
          <w:color w:val="000000"/>
          <w:shd w:val="clear" w:color="auto" w:fill="FFFFFF"/>
        </w:rPr>
        <w:t>forma pracy i wyraz artystyczny.</w:t>
      </w:r>
    </w:p>
    <w:p w:rsidR="00A03757" w:rsidRPr="00E768F5" w:rsidRDefault="00A03757" w:rsidP="00A03757">
      <w:pPr>
        <w:pStyle w:val="Akapitzlist"/>
        <w:shd w:val="clear" w:color="auto" w:fill="FFFFFF"/>
        <w:spacing w:before="100" w:beforeAutospacing="1" w:after="0" w:line="240" w:lineRule="auto"/>
        <w:ind w:left="144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03757" w:rsidRPr="00130916" w:rsidRDefault="00A03757" w:rsidP="00A03757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858"/>
          <w:lang w:eastAsia="pl-PL"/>
        </w:rPr>
      </w:pPr>
      <w:r w:rsidRPr="00E768F5">
        <w:rPr>
          <w:rFonts w:ascii="Times New Roman" w:eastAsia="Times New Roman" w:hAnsi="Times New Roman" w:cs="Times New Roman"/>
          <w:color w:val="3C4858"/>
          <w:lang w:eastAsia="pl-PL"/>
        </w:rPr>
        <w:t>Decyzje Jury są wiążące i ostateczne. Uczestnikom nie przysługuje prawo do odwołania od decyzji.</w:t>
      </w:r>
    </w:p>
    <w:p w:rsidR="00983120" w:rsidRDefault="00983120" w:rsidP="00A03757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3C4858"/>
          <w:lang w:eastAsia="pl-PL"/>
        </w:rPr>
      </w:pPr>
    </w:p>
    <w:p w:rsidR="00A03757" w:rsidRPr="00E768F5" w:rsidRDefault="00A03757" w:rsidP="00A03757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3C4858"/>
          <w:lang w:eastAsia="pl-PL"/>
        </w:rPr>
      </w:pPr>
      <w:r w:rsidRPr="00E768F5">
        <w:rPr>
          <w:rFonts w:ascii="Times New Roman" w:eastAsia="Times New Roman" w:hAnsi="Times New Roman" w:cs="Times New Roman"/>
          <w:color w:val="3C4858"/>
          <w:lang w:eastAsia="pl-PL"/>
        </w:rPr>
        <w:t>§ 5. </w:t>
      </w:r>
      <w:r w:rsidRPr="00E768F5">
        <w:rPr>
          <w:rFonts w:ascii="Times New Roman" w:eastAsia="Times New Roman" w:hAnsi="Times New Roman" w:cs="Times New Roman"/>
          <w:b/>
          <w:bCs/>
          <w:color w:val="3C4858"/>
          <w:lang w:eastAsia="pl-PL"/>
        </w:rPr>
        <w:t>Wyniki i nagroda</w:t>
      </w:r>
    </w:p>
    <w:p w:rsidR="00A03757" w:rsidRPr="00E768F5" w:rsidRDefault="00A03757" w:rsidP="00A037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858"/>
          <w:lang w:eastAsia="pl-PL"/>
        </w:rPr>
      </w:pPr>
      <w:r w:rsidRPr="00E768F5">
        <w:rPr>
          <w:rFonts w:ascii="Times New Roman" w:eastAsia="Times New Roman" w:hAnsi="Times New Roman" w:cs="Times New Roman"/>
          <w:color w:val="3C4858"/>
          <w:lang w:eastAsia="pl-PL"/>
        </w:rPr>
        <w:t xml:space="preserve">Nagrody w Konkursie ufundowane będą przez Organizatora i jego partnerów. </w:t>
      </w:r>
    </w:p>
    <w:p w:rsidR="00A03757" w:rsidRPr="00E768F5" w:rsidRDefault="00A03757" w:rsidP="00A037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858"/>
          <w:lang w:eastAsia="pl-PL"/>
        </w:rPr>
      </w:pPr>
      <w:r w:rsidRPr="00E768F5">
        <w:rPr>
          <w:rFonts w:ascii="Times New Roman" w:eastAsia="Times New Roman" w:hAnsi="Times New Roman" w:cs="Times New Roman"/>
          <w:color w:val="3C4858"/>
          <w:lang w:eastAsia="pl-PL"/>
        </w:rPr>
        <w:t>Każdy uczestnik etapu powiatowego otrzyma nagrodę w postaci publikacji podsumowującej konkurs i zawierającej prace nagrodzone i  fragmenty prac uczestników.</w:t>
      </w:r>
    </w:p>
    <w:p w:rsidR="00A03757" w:rsidRPr="00E768F5" w:rsidRDefault="00A03757" w:rsidP="00A037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858"/>
          <w:lang w:eastAsia="pl-PL"/>
        </w:rPr>
      </w:pPr>
      <w:r w:rsidRPr="00E768F5">
        <w:rPr>
          <w:rFonts w:ascii="Times New Roman" w:eastAsia="Times New Roman" w:hAnsi="Times New Roman" w:cs="Times New Roman"/>
          <w:color w:val="3C4858"/>
          <w:lang w:eastAsia="pl-PL"/>
        </w:rPr>
        <w:t xml:space="preserve">Organizator </w:t>
      </w:r>
      <w:r>
        <w:rPr>
          <w:rFonts w:ascii="Times New Roman" w:eastAsia="Times New Roman" w:hAnsi="Times New Roman" w:cs="Times New Roman"/>
          <w:color w:val="3C4858"/>
          <w:lang w:eastAsia="pl-PL"/>
        </w:rPr>
        <w:t xml:space="preserve"> p</w:t>
      </w:r>
      <w:r w:rsidRPr="00E768F5">
        <w:rPr>
          <w:rFonts w:ascii="Times New Roman" w:eastAsia="Times New Roman" w:hAnsi="Times New Roman" w:cs="Times New Roman"/>
          <w:color w:val="3C4858"/>
          <w:lang w:eastAsia="pl-PL"/>
        </w:rPr>
        <w:t xml:space="preserve">rzekaże informację do wszystkich placówek biorących udział w konkursie najpóźniej do  </w:t>
      </w:r>
      <w:r w:rsidRPr="00A67693">
        <w:rPr>
          <w:rFonts w:ascii="Times New Roman" w:eastAsia="Times New Roman" w:hAnsi="Times New Roman" w:cs="Times New Roman"/>
          <w:b/>
          <w:color w:val="3C4858"/>
          <w:lang w:eastAsia="pl-PL"/>
        </w:rPr>
        <w:t>5 marca 2021r.</w:t>
      </w:r>
      <w:r w:rsidRPr="00E768F5">
        <w:rPr>
          <w:rFonts w:ascii="Times New Roman" w:eastAsia="Times New Roman" w:hAnsi="Times New Roman" w:cs="Times New Roman"/>
          <w:color w:val="3C4858"/>
          <w:lang w:eastAsia="pl-PL"/>
        </w:rPr>
        <w:t xml:space="preserve"> </w:t>
      </w:r>
    </w:p>
    <w:p w:rsidR="00A03757" w:rsidRPr="008A2606" w:rsidRDefault="00A03757" w:rsidP="00A037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858"/>
          <w:lang w:eastAsia="pl-PL"/>
        </w:rPr>
      </w:pPr>
      <w:r w:rsidRPr="00E768F5">
        <w:rPr>
          <w:rFonts w:ascii="Times New Roman" w:eastAsia="Times New Roman" w:hAnsi="Times New Roman" w:cs="Times New Roman"/>
          <w:color w:val="3C4858"/>
          <w:lang w:eastAsia="pl-PL"/>
        </w:rPr>
        <w:t xml:space="preserve">Uroczyste podsumowanie i wręczenie nagród odbędzie się </w:t>
      </w:r>
      <w:r w:rsidRPr="00A67693">
        <w:rPr>
          <w:rFonts w:ascii="Times New Roman" w:eastAsia="Times New Roman" w:hAnsi="Times New Roman" w:cs="Times New Roman"/>
          <w:b/>
          <w:color w:val="3C4858"/>
          <w:lang w:eastAsia="pl-PL"/>
        </w:rPr>
        <w:t>do końca marca</w:t>
      </w:r>
      <w:r w:rsidRPr="00E768F5">
        <w:rPr>
          <w:rFonts w:ascii="Times New Roman" w:eastAsia="Times New Roman" w:hAnsi="Times New Roman" w:cs="Times New Roman"/>
          <w:color w:val="3C4858"/>
          <w:lang w:eastAsia="pl-PL"/>
        </w:rPr>
        <w:t>, w terminie podanym przez Organizatora.</w:t>
      </w:r>
    </w:p>
    <w:p w:rsidR="00983120" w:rsidRDefault="00983120" w:rsidP="00A03757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3C4858"/>
          <w:lang w:eastAsia="pl-PL"/>
        </w:rPr>
      </w:pPr>
    </w:p>
    <w:p w:rsidR="00A03757" w:rsidRPr="00E768F5" w:rsidRDefault="00A03757" w:rsidP="00A03757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3C4858"/>
          <w:lang w:eastAsia="pl-PL"/>
        </w:rPr>
      </w:pPr>
      <w:r w:rsidRPr="00E768F5">
        <w:rPr>
          <w:rFonts w:ascii="Times New Roman" w:eastAsia="Times New Roman" w:hAnsi="Times New Roman" w:cs="Times New Roman"/>
          <w:color w:val="3C4858"/>
          <w:lang w:eastAsia="pl-PL"/>
        </w:rPr>
        <w:t>§ 7.  </w:t>
      </w:r>
      <w:r w:rsidRPr="00E768F5">
        <w:rPr>
          <w:rFonts w:ascii="Times New Roman" w:eastAsia="Times New Roman" w:hAnsi="Times New Roman" w:cs="Times New Roman"/>
          <w:b/>
          <w:bCs/>
          <w:color w:val="3C4858"/>
          <w:lang w:eastAsia="pl-PL"/>
        </w:rPr>
        <w:t>Postanowienia końcowe </w:t>
      </w:r>
    </w:p>
    <w:p w:rsidR="00A03757" w:rsidRPr="00E768F5" w:rsidRDefault="00A03757" w:rsidP="00A037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858"/>
          <w:lang w:eastAsia="pl-PL"/>
        </w:rPr>
      </w:pPr>
      <w:r w:rsidRPr="00E768F5">
        <w:rPr>
          <w:rFonts w:ascii="Times New Roman" w:eastAsia="Times New Roman" w:hAnsi="Times New Roman" w:cs="Times New Roman"/>
          <w:color w:val="3C4858"/>
          <w:lang w:eastAsia="pl-PL"/>
        </w:rPr>
        <w:t>Organizator zastrzega sobie prawo weryfikacji, czy Uczestnicy Konkursu spełniają warunki określone w niniejszym Regulaminie. W tym celu Organizator może żądać od Uczestnika złożenia oświadczeń, podania danych bądź przedłożenia dokumentów, potwierdzających spełnienie warunków uczestniczenia w Konkursie.</w:t>
      </w:r>
    </w:p>
    <w:p w:rsidR="00A03757" w:rsidRDefault="00A03757" w:rsidP="00A037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858"/>
          <w:lang w:eastAsia="pl-PL"/>
        </w:rPr>
      </w:pPr>
      <w:r w:rsidRPr="008A2606">
        <w:rPr>
          <w:rFonts w:ascii="Times New Roman" w:eastAsia="Times New Roman" w:hAnsi="Times New Roman" w:cs="Times New Roman"/>
          <w:color w:val="3C4858"/>
          <w:lang w:eastAsia="pl-PL"/>
        </w:rPr>
        <w:t>Uczestnik wyraża zgodę na przetwarzanie  danych osobowych i wykorzystanie wizerunku  w celach konkursowych.</w:t>
      </w:r>
    </w:p>
    <w:p w:rsidR="00A03757" w:rsidRPr="008A2606" w:rsidRDefault="00A03757" w:rsidP="00A037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858"/>
          <w:lang w:eastAsia="pl-PL"/>
        </w:rPr>
      </w:pPr>
      <w:r w:rsidRPr="008A2606">
        <w:rPr>
          <w:rFonts w:ascii="Times New Roman" w:eastAsia="Times New Roman" w:hAnsi="Times New Roman" w:cs="Times New Roman"/>
          <w:color w:val="3C4858"/>
          <w:lang w:eastAsia="pl-PL"/>
        </w:rPr>
        <w:t>Przesłane wraz ze zgłoszeniem materiały i opracowania nie będą zwracane uczestnikom.</w:t>
      </w:r>
    </w:p>
    <w:p w:rsidR="00A03757" w:rsidRDefault="00A03757" w:rsidP="00A037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858"/>
          <w:lang w:eastAsia="pl-PL"/>
        </w:rPr>
      </w:pPr>
      <w:r w:rsidRPr="00E768F5">
        <w:rPr>
          <w:rFonts w:ascii="Times New Roman" w:eastAsia="Times New Roman" w:hAnsi="Times New Roman" w:cs="Times New Roman"/>
          <w:color w:val="3C4858"/>
          <w:lang w:eastAsia="pl-PL"/>
        </w:rPr>
        <w:t>Postanowienia Regulaminu są wyłączną podstawą prowadzenia Konkursu.</w:t>
      </w:r>
    </w:p>
    <w:p w:rsidR="00D66098" w:rsidRDefault="00D66098"/>
    <w:sectPr w:rsidR="00D66098" w:rsidSect="0098312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0E9"/>
    <w:multiLevelType w:val="hybridMultilevel"/>
    <w:tmpl w:val="CD584556"/>
    <w:lvl w:ilvl="0" w:tplc="67988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605989"/>
    <w:multiLevelType w:val="multilevel"/>
    <w:tmpl w:val="47469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CF6A78"/>
    <w:multiLevelType w:val="hybridMultilevel"/>
    <w:tmpl w:val="B114C152"/>
    <w:lvl w:ilvl="0" w:tplc="0A4C634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E7A41D16">
      <w:start w:val="1"/>
      <w:numFmt w:val="lowerLetter"/>
      <w:lvlText w:val="%2)"/>
      <w:lvlJc w:val="left"/>
      <w:pPr>
        <w:ind w:left="1590" w:hanging="360"/>
      </w:pPr>
      <w:rPr>
        <w:rFonts w:hint="default"/>
      </w:rPr>
    </w:lvl>
    <w:lvl w:ilvl="2" w:tplc="923C8052">
      <w:start w:val="1"/>
      <w:numFmt w:val="lowerLetter"/>
      <w:lvlText w:val="%3)"/>
      <w:lvlJc w:val="right"/>
      <w:pPr>
        <w:ind w:left="2310" w:hanging="180"/>
      </w:pPr>
      <w:rPr>
        <w:rFonts w:ascii="Helvetica" w:eastAsia="Times New Roman" w:hAnsi="Helvetica" w:cs="Helvetica"/>
      </w:r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59264E50"/>
    <w:multiLevelType w:val="hybridMultilevel"/>
    <w:tmpl w:val="3DA2C95A"/>
    <w:lvl w:ilvl="0" w:tplc="B040F5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444E60"/>
    <w:multiLevelType w:val="hybridMultilevel"/>
    <w:tmpl w:val="6858986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539E3D5E">
      <w:start w:val="1"/>
      <w:numFmt w:val="lowerLetter"/>
      <w:lvlText w:val="%2)"/>
      <w:lvlJc w:val="left"/>
      <w:pPr>
        <w:ind w:left="1648" w:hanging="360"/>
      </w:pPr>
      <w:rPr>
        <w:rFonts w:hint="default"/>
      </w:rPr>
    </w:lvl>
    <w:lvl w:ilvl="2" w:tplc="DA8CEBE0">
      <w:start w:val="1"/>
      <w:numFmt w:val="lowerLetter"/>
      <w:lvlText w:val="%3)"/>
      <w:lvlJc w:val="right"/>
      <w:pPr>
        <w:ind w:left="2368" w:hanging="180"/>
      </w:pPr>
      <w:rPr>
        <w:rFonts w:ascii="Helvetica" w:eastAsia="Times New Roman" w:hAnsi="Helvetica" w:cs="Helvetica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FA41C1A"/>
    <w:multiLevelType w:val="multilevel"/>
    <w:tmpl w:val="84A41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57"/>
    <w:rsid w:val="00404566"/>
    <w:rsid w:val="00483F8D"/>
    <w:rsid w:val="00542545"/>
    <w:rsid w:val="00827BE9"/>
    <w:rsid w:val="00857355"/>
    <w:rsid w:val="008F6045"/>
    <w:rsid w:val="00983120"/>
    <w:rsid w:val="009B52B9"/>
    <w:rsid w:val="009D468F"/>
    <w:rsid w:val="00A03757"/>
    <w:rsid w:val="00D07803"/>
    <w:rsid w:val="00D66098"/>
    <w:rsid w:val="00DF79B1"/>
    <w:rsid w:val="00E65605"/>
    <w:rsid w:val="00F8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B992D-4611-4A0C-928D-F21A0A61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7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75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kretariat@tdgjar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Grząba</cp:lastModifiedBy>
  <cp:revision>2</cp:revision>
  <cp:lastPrinted>2020-11-25T11:43:00Z</cp:lastPrinted>
  <dcterms:created xsi:type="dcterms:W3CDTF">2021-02-03T10:47:00Z</dcterms:created>
  <dcterms:modified xsi:type="dcterms:W3CDTF">2021-02-03T10:47:00Z</dcterms:modified>
</cp:coreProperties>
</file>